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"/>
        <w:tblW w:w="10895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3906"/>
        <w:gridCol w:w="3911"/>
      </w:tblGrid>
      <w:tr w:rsidR="00CD2D1D" w:rsidTr="002575B7">
        <w:trPr>
          <w:trHeight w:val="1266"/>
        </w:trPr>
        <w:tc>
          <w:tcPr>
            <w:tcW w:w="3078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56F0CC67" wp14:editId="6EDE6781">
                  <wp:extent cx="1585823" cy="1057275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NOO__next generatio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93" cy="1075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6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6535A2C4" wp14:editId="55B2306A">
                  <wp:extent cx="1190625" cy="523186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NOO_Logo_RGB_sekundarni_SI_gradient_NO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7003" cy="53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1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rPr>
                <w:noProof/>
                <w:lang w:eastAsia="sl-SI"/>
              </w:rPr>
              <w:drawing>
                <wp:inline distT="0" distB="0" distL="0" distR="0" wp14:anchorId="2FF82BF9" wp14:editId="5EBBC4A6">
                  <wp:extent cx="2142390" cy="409575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MZ 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483" cy="421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1D" w:rsidRPr="00361652" w:rsidTr="002575B7">
        <w:trPr>
          <w:trHeight w:val="856"/>
        </w:trPr>
        <w:tc>
          <w:tcPr>
            <w:tcW w:w="3078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</w:p>
        </w:tc>
        <w:tc>
          <w:tcPr>
            <w:tcW w:w="3906" w:type="dxa"/>
            <w:vAlign w:val="center"/>
          </w:tcPr>
          <w:p w:rsidR="00CD2D1D" w:rsidRDefault="00CD2D1D" w:rsidP="0003185F">
            <w:pPr>
              <w:pStyle w:val="Glava"/>
              <w:jc w:val="center"/>
            </w:pPr>
            <w:r>
              <w:object w:dxaOrig="3690" w:dyaOrig="6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5pt;height:33.75pt" o:ole="" fillcolor="window">
                  <v:imagedata r:id="rId11" o:title=""/>
                </v:shape>
                <o:OLEObject Type="Embed" ProgID="Word.Picture.8" ShapeID="_x0000_i1025" DrawAspect="Content" ObjectID="_1814847013" r:id="rId12"/>
              </w:object>
            </w:r>
          </w:p>
        </w:tc>
        <w:tc>
          <w:tcPr>
            <w:tcW w:w="3911" w:type="dxa"/>
            <w:vAlign w:val="center"/>
          </w:tcPr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Štefanova ulica 5</w:t>
            </w:r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1000 Ljubljana</w:t>
            </w:r>
            <w:bookmarkStart w:id="0" w:name="_GoBack"/>
            <w:bookmarkEnd w:id="0"/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T: 01 478 60 01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>F: 01 478 60 58</w:t>
            </w:r>
          </w:p>
          <w:p w:rsidR="00CD2D1D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61652">
              <w:rPr>
                <w:rFonts w:asciiTheme="minorHAnsi" w:hAnsiTheme="minorHAnsi" w:cstheme="minorHAnsi"/>
                <w:sz w:val="20"/>
                <w:szCs w:val="20"/>
              </w:rPr>
              <w:t xml:space="preserve">E: </w:t>
            </w:r>
            <w:hyperlink r:id="rId13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gp.mz@gov.si</w:t>
              </w:r>
            </w:hyperlink>
          </w:p>
          <w:p w:rsidR="00CD2D1D" w:rsidRPr="00361652" w:rsidRDefault="00CD2D1D" w:rsidP="0003185F">
            <w:pPr>
              <w:pStyle w:val="Glava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I: </w:t>
            </w:r>
            <w:hyperlink r:id="rId14" w:history="1">
              <w:r w:rsidRPr="00566E00">
                <w:rPr>
                  <w:rStyle w:val="Hiperpovezava"/>
                  <w:rFonts w:asciiTheme="minorHAnsi" w:hAnsiTheme="minorHAnsi" w:cstheme="minorHAnsi"/>
                  <w:sz w:val="20"/>
                  <w:szCs w:val="20"/>
                </w:rPr>
                <w:t>www.mz.gov.si</w:t>
              </w:r>
            </w:hyperlink>
          </w:p>
        </w:tc>
      </w:tr>
    </w:tbl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C7EE0" w:rsidRPr="00CD2D1D" w:rsidTr="00712B74">
        <w:tc>
          <w:tcPr>
            <w:tcW w:w="2972" w:type="dxa"/>
          </w:tcPr>
          <w:p w:rsidR="006C7EE0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6C7EE0" w:rsidRPr="00A51438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6C7EE0" w:rsidRPr="00CD2D1D" w:rsidTr="00712B74">
        <w:tc>
          <w:tcPr>
            <w:tcW w:w="2972" w:type="dxa"/>
          </w:tcPr>
          <w:p w:rsidR="006C7EE0" w:rsidRPr="00A51438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5D667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IZJAVA V ZVEZI Z OMEJEVALNIMI UKREPI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ruski državljan ali fizična ali pravna oseba, subjekt ali organ s sedežem v Rusiji;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pravna oseba, subjekt ali organ, katerega več kot 50-odstotni delež je v neposredni ali posredni lasti subjekta iz točke (a) tega odstavka, ali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fizična ali pravna oseba, subjekt ali organ, ki deluje v imenu ali po navodilih subjekta iz točke (a) ali (b) tega odstavka.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 xml:space="preserve">Ta obrazec je sestavni del ponudbe, s katero se prijavljamo za javno naročilo »Nakup robotiziranega sistema za pripravo, shranjevanje in razdeljevanje zdravil za lekarno </w:t>
      </w:r>
      <w:r>
        <w:rPr>
          <w:rFonts w:asciiTheme="minorHAnsi" w:hAnsiTheme="minorHAnsi" w:cstheme="minorHAnsi"/>
        </w:rPr>
        <w:t>Splošne bolnišnice Murska Sobota</w:t>
      </w:r>
      <w:r w:rsidRPr="006C7EE0">
        <w:rPr>
          <w:rFonts w:asciiTheme="minorHAnsi" w:hAnsiTheme="minorHAnsi" w:cstheme="minorHAnsi"/>
        </w:rPr>
        <w:t>«.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2575B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2575B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2575B7" w:rsidTr="006C7EE0">
        <w:tc>
          <w:tcPr>
            <w:tcW w:w="304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:rsidR="002575B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6C7EE0" w:rsidRDefault="002575B7" w:rsidP="006C7EE0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 xml:space="preserve">ime in priimek odgovorne osebe </w:t>
            </w:r>
            <w:r w:rsidR="006C7EE0" w:rsidRPr="006C7EE0">
              <w:rPr>
                <w:i/>
                <w:vertAlign w:val="superscript"/>
              </w:rPr>
              <w:t>gospodarskega subjekta</w:t>
            </w:r>
          </w:p>
        </w:tc>
      </w:tr>
      <w:tr w:rsidR="002575B7" w:rsidTr="006C7EE0"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6C7EE0">
        <w:trPr>
          <w:trHeight w:val="70"/>
        </w:trPr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2575B7" w:rsidRPr="005D667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sectPr w:rsidR="002575B7" w:rsidRPr="005D6677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644" w:rsidRDefault="00303644" w:rsidP="00CD2D1D">
      <w:pPr>
        <w:spacing w:after="0" w:line="240" w:lineRule="auto"/>
      </w:pPr>
      <w:r>
        <w:separator/>
      </w:r>
    </w:p>
  </w:endnote>
  <w:end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644" w:rsidRDefault="00303644" w:rsidP="00CD2D1D">
      <w:pPr>
        <w:spacing w:after="0" w:line="240" w:lineRule="auto"/>
      </w:pPr>
      <w:r>
        <w:separator/>
      </w:r>
    </w:p>
  </w:footnote>
  <w:foot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D1D" w:rsidRPr="002575B7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2575B7">
      <w:rPr>
        <w:rFonts w:asciiTheme="minorHAnsi" w:hAnsiTheme="minorHAnsi" w:cstheme="minorHAnsi"/>
        <w:b/>
      </w:rPr>
      <w:t>OBR-</w:t>
    </w:r>
    <w:r w:rsidR="00F23440">
      <w:rPr>
        <w:rFonts w:asciiTheme="minorHAnsi" w:hAnsiTheme="minorHAnsi" w:cstheme="minorHAns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521FA"/>
    <w:multiLevelType w:val="hybridMultilevel"/>
    <w:tmpl w:val="A52AC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45791"/>
    <w:multiLevelType w:val="hybridMultilevel"/>
    <w:tmpl w:val="E2686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107F"/>
    <w:multiLevelType w:val="hybridMultilevel"/>
    <w:tmpl w:val="FDDEB0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E78A5"/>
    <w:multiLevelType w:val="hybridMultilevel"/>
    <w:tmpl w:val="B3D0E340"/>
    <w:lvl w:ilvl="0" w:tplc="CB261D5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34258"/>
    <w:rsid w:val="001E235E"/>
    <w:rsid w:val="002575B7"/>
    <w:rsid w:val="00303644"/>
    <w:rsid w:val="003875BC"/>
    <w:rsid w:val="00390CA7"/>
    <w:rsid w:val="003F0FE3"/>
    <w:rsid w:val="005D6677"/>
    <w:rsid w:val="0063158F"/>
    <w:rsid w:val="006C7EE0"/>
    <w:rsid w:val="008A621B"/>
    <w:rsid w:val="00A51438"/>
    <w:rsid w:val="00A646F9"/>
    <w:rsid w:val="00AB4BDB"/>
    <w:rsid w:val="00CD2D1D"/>
    <w:rsid w:val="00D84BD7"/>
    <w:rsid w:val="00EA460A"/>
    <w:rsid w:val="00F2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FC6956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p.mz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9390CE-BF1B-46C8-B259-6645331F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4</cp:revision>
  <dcterms:created xsi:type="dcterms:W3CDTF">2025-06-09T12:16:00Z</dcterms:created>
  <dcterms:modified xsi:type="dcterms:W3CDTF">2025-07-24T05:24:00Z</dcterms:modified>
</cp:coreProperties>
</file>